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4E1" w:rsidRPr="00CB54E1" w:rsidRDefault="00CB54E1" w:rsidP="00CB54E1">
      <w:pPr>
        <w:shd w:val="clear" w:color="auto" w:fill="FFFFFF"/>
        <w:spacing w:after="144" w:line="240" w:lineRule="auto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CB54E1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Подготовка к ОГЭ и ЕГЭ дистанционно</w:t>
      </w:r>
    </w:p>
    <w:p w:rsidR="00CB54E1" w:rsidRPr="00CB54E1" w:rsidRDefault="00CB54E1" w:rsidP="00CB54E1">
      <w:pPr>
        <w:shd w:val="clear" w:color="auto" w:fill="FFFFFF"/>
        <w:spacing w:after="125" w:line="336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CB54E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С учетом ситуации с </w:t>
      </w:r>
      <w:proofErr w:type="spellStart"/>
      <w:r w:rsidRPr="00CB54E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коронавирусом</w:t>
      </w:r>
      <w:proofErr w:type="spellEnd"/>
      <w:r w:rsidRPr="00CB54E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, Министерство просвещения  РФ  решило перенести сроки основных этапов  ЕГЭ  и ОГЭ. Теперь выпускные экзамены начнутся позже – в 11 классах ЕГЭ начнется 8 июня (вместо 25 мая), а в 9-х классах ученики приступят к экзаменам с 9 июня. </w:t>
      </w:r>
    </w:p>
    <w:p w:rsidR="00CB54E1" w:rsidRPr="00CB54E1" w:rsidRDefault="00CB54E1" w:rsidP="00CB54E1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CB54E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В разделе Новости данного сайта размещена информация об </w:t>
      </w:r>
      <w:proofErr w:type="spellStart"/>
      <w:r w:rsidRPr="00CB54E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онлайн</w:t>
      </w:r>
      <w:proofErr w:type="spellEnd"/>
      <w:r w:rsidRPr="00CB54E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консультациях для 9 и 11 классов по подготовке к ОГЭ и ЕГЭ </w:t>
      </w:r>
      <w:hyperlink r:id="rId4" w:history="1">
        <w:r w:rsidRPr="00CB54E1">
          <w:rPr>
            <w:rFonts w:ascii="Helvetica" w:eastAsia="Times New Roman" w:hAnsi="Helvetica" w:cs="Helvetica"/>
            <w:color w:val="2196F3"/>
            <w:sz w:val="18"/>
            <w:lang w:eastAsia="ru-RU"/>
          </w:rPr>
          <w:t>https://karan.02edu.ru/school/news/dlya-uchenikov/261969/</w:t>
        </w:r>
      </w:hyperlink>
    </w:p>
    <w:p w:rsidR="00CB54E1" w:rsidRPr="00CB54E1" w:rsidRDefault="00CB54E1" w:rsidP="00CB54E1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hyperlink r:id="rId5" w:tgtFrame="_blank" w:history="1">
        <w:r w:rsidRPr="00CB54E1">
          <w:rPr>
            <w:rFonts w:ascii="Helvetica" w:eastAsia="Times New Roman" w:hAnsi="Helvetica" w:cs="Helvetica"/>
            <w:color w:val="2196F3"/>
            <w:sz w:val="18"/>
            <w:lang w:eastAsia="ru-RU"/>
          </w:rPr>
          <w:t>https://www.youtube.com/channel/UCc2igW5TQ6c2GmtjC2I_K9w/live</w:t>
        </w:r>
      </w:hyperlink>
    </w:p>
    <w:p w:rsidR="00CB54E1" w:rsidRPr="00CB54E1" w:rsidRDefault="00CB54E1" w:rsidP="00CB54E1">
      <w:pPr>
        <w:shd w:val="clear" w:color="auto" w:fill="FFFFFF"/>
        <w:spacing w:after="125" w:line="336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</w:p>
    <w:p w:rsidR="00CB54E1" w:rsidRPr="00CB54E1" w:rsidRDefault="00CB54E1" w:rsidP="00CB54E1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CB54E1"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  <w:t>Источники</w:t>
      </w:r>
    </w:p>
    <w:p w:rsidR="00CB54E1" w:rsidRPr="00CB54E1" w:rsidRDefault="00CB54E1" w:rsidP="00CB54E1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hyperlink r:id="rId6" w:tgtFrame="_blank" w:history="1">
        <w:r w:rsidRPr="00CB54E1">
          <w:rPr>
            <w:rFonts w:ascii="Helvetica" w:eastAsia="Times New Roman" w:hAnsi="Helvetica" w:cs="Helvetica"/>
            <w:color w:val="2196F3"/>
            <w:sz w:val="18"/>
            <w:lang w:eastAsia="ru-RU"/>
          </w:rPr>
          <w:t>www.01math.com</w:t>
        </w:r>
      </w:hyperlink>
      <w:r w:rsidRPr="00CB54E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</w:t>
      </w:r>
    </w:p>
    <w:p w:rsidR="00CB54E1" w:rsidRPr="00CB54E1" w:rsidRDefault="00CB54E1" w:rsidP="00CB54E1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hyperlink r:id="rId7" w:tgtFrame="_blank" w:history="1">
        <w:r w:rsidRPr="00CB54E1">
          <w:rPr>
            <w:rFonts w:ascii="Helvetica" w:eastAsia="Times New Roman" w:hAnsi="Helvetica" w:cs="Helvetica"/>
            <w:color w:val="2196F3"/>
            <w:sz w:val="18"/>
            <w:lang w:eastAsia="ru-RU"/>
          </w:rPr>
          <w:t>https://rus-oge.sdamgia.ru</w:t>
        </w:r>
      </w:hyperlink>
      <w:r w:rsidRPr="00CB54E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hyperlink r:id="rId8" w:tgtFrame="_blank" w:history="1">
        <w:r w:rsidRPr="00CB54E1">
          <w:rPr>
            <w:rFonts w:ascii="Helvetica" w:eastAsia="Times New Roman" w:hAnsi="Helvetica" w:cs="Helvetica"/>
            <w:color w:val="2196F3"/>
            <w:sz w:val="18"/>
            <w:lang w:eastAsia="ru-RU"/>
          </w:rPr>
          <w:t>http://fipi.ru</w:t>
        </w:r>
      </w:hyperlink>
      <w:r w:rsidRPr="00CB54E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hyperlink r:id="rId9" w:tgtFrame="_blank" w:history="1">
        <w:r w:rsidRPr="00CB54E1">
          <w:rPr>
            <w:rFonts w:ascii="Helvetica" w:eastAsia="Times New Roman" w:hAnsi="Helvetica" w:cs="Helvetica"/>
            <w:color w:val="2196F3"/>
            <w:sz w:val="18"/>
            <w:lang w:eastAsia="ru-RU"/>
          </w:rPr>
          <w:t>https://myskills.ru</w:t>
        </w:r>
      </w:hyperlink>
      <w:r w:rsidRPr="00CB54E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hyperlink r:id="rId10" w:tgtFrame="_blank" w:history="1">
        <w:r w:rsidRPr="00CB54E1">
          <w:rPr>
            <w:rFonts w:ascii="Helvetica" w:eastAsia="Times New Roman" w:hAnsi="Helvetica" w:cs="Helvetica"/>
            <w:color w:val="2196F3"/>
            <w:sz w:val="18"/>
            <w:lang w:eastAsia="ru-RU"/>
          </w:rPr>
          <w:t>https://uchi.ru</w:t>
        </w:r>
      </w:hyperlink>
      <w:r w:rsidRPr="00CB54E1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  <w:hyperlink r:id="rId11" w:tgtFrame="_blank" w:history="1">
        <w:r w:rsidRPr="00CB54E1">
          <w:rPr>
            <w:rFonts w:ascii="Helvetica" w:eastAsia="Times New Roman" w:hAnsi="Helvetica" w:cs="Helvetica"/>
            <w:color w:val="2196F3"/>
            <w:sz w:val="18"/>
            <w:lang w:eastAsia="ru-RU"/>
          </w:rPr>
          <w:t>http://gramota.ru/</w:t>
        </w:r>
      </w:hyperlink>
    </w:p>
    <w:p w:rsidR="00456B1A" w:rsidRDefault="00456B1A"/>
    <w:sectPr w:rsidR="00456B1A" w:rsidSect="00456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CB54E1"/>
    <w:rsid w:val="00456B1A"/>
    <w:rsid w:val="0075272F"/>
    <w:rsid w:val="00B675D8"/>
    <w:rsid w:val="00CB54E1"/>
    <w:rsid w:val="00DA765C"/>
    <w:rsid w:val="00E55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B1A"/>
  </w:style>
  <w:style w:type="paragraph" w:styleId="1">
    <w:name w:val="heading 1"/>
    <w:basedOn w:val="a"/>
    <w:link w:val="10"/>
    <w:uiPriority w:val="9"/>
    <w:qFormat/>
    <w:rsid w:val="00CB54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4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B5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54E1"/>
    <w:rPr>
      <w:color w:val="0000FF"/>
      <w:u w:val="single"/>
    </w:rPr>
  </w:style>
  <w:style w:type="character" w:styleId="a5">
    <w:name w:val="Strong"/>
    <w:basedOn w:val="a0"/>
    <w:uiPriority w:val="22"/>
    <w:qFormat/>
    <w:rsid w:val="00CB54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5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pi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us-oge.sdamgia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01math.com/" TargetMode="External"/><Relationship Id="rId11" Type="http://schemas.openxmlformats.org/officeDocument/2006/relationships/hyperlink" Target="http://gramota.ru/" TargetMode="External"/><Relationship Id="rId5" Type="http://schemas.openxmlformats.org/officeDocument/2006/relationships/hyperlink" Target="https://www.youtube.com/channel/UCc2igW5TQ6c2GmtjC2I_K9w/live" TargetMode="External"/><Relationship Id="rId10" Type="http://schemas.openxmlformats.org/officeDocument/2006/relationships/hyperlink" Target="https://uchi.ru/" TargetMode="External"/><Relationship Id="rId4" Type="http://schemas.openxmlformats.org/officeDocument/2006/relationships/hyperlink" Target="https://karan.02edu.ru/school/news/dlya-uchenikov/261969/" TargetMode="External"/><Relationship Id="rId9" Type="http://schemas.openxmlformats.org/officeDocument/2006/relationships/hyperlink" Target="https://myskill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2020-04-28T06:02:00Z</dcterms:created>
  <dcterms:modified xsi:type="dcterms:W3CDTF">2020-04-28T06:02:00Z</dcterms:modified>
</cp:coreProperties>
</file>